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spacing w:after="120" w:lineRule="auto"/>
        <w:contextualSpacing w:val="0"/>
        <w:rPr/>
      </w:pPr>
      <w:r w:rsidDel="00000000" w:rsidR="00000000" w:rsidRPr="00000000">
        <w:rPr>
          <w:rtl w:val="0"/>
        </w:rPr>
        <w:t xml:space="preserve">РЕПУБЛИКА СРБИЈА</w:t>
      </w:r>
    </w:p>
    <w:p w:rsidR="00000000" w:rsidDel="00000000" w:rsidP="00000000" w:rsidRDefault="00000000" w:rsidRPr="00000000">
      <w:pPr>
        <w:pBdr/>
        <w:spacing w:after="120" w:lineRule="auto"/>
        <w:contextualSpacing w:val="0"/>
        <w:rPr/>
      </w:pPr>
      <w:r w:rsidDel="00000000" w:rsidR="00000000" w:rsidRPr="00000000">
        <w:rPr>
          <w:rtl w:val="0"/>
        </w:rPr>
        <w:t xml:space="preserve">ВИШЕ ЈАВНО ТУЖИЛАШТВО У БЕОГРАДУ</w:t>
      </w:r>
    </w:p>
    <w:p w:rsidR="00000000" w:rsidDel="00000000" w:rsidP="00000000" w:rsidRDefault="00000000" w:rsidRPr="00000000">
      <w:pPr>
        <w:pBdr/>
        <w:spacing w:after="120" w:lineRule="auto"/>
        <w:contextualSpacing w:val="0"/>
        <w:rPr/>
      </w:pPr>
      <w:r w:rsidDel="00000000" w:rsidR="00000000" w:rsidRPr="00000000">
        <w:rPr>
          <w:rtl w:val="0"/>
        </w:rPr>
        <w:t xml:space="preserve">ПОСЕБНО ТУЖИЛАШТВО ЗА ВИСОКОТЕХНОЛОШКИ КРИМИНАЛ</w:t>
      </w:r>
    </w:p>
    <w:p w:rsidR="00000000" w:rsidDel="00000000" w:rsidP="00000000" w:rsidRDefault="00000000" w:rsidRPr="00000000">
      <w:pPr>
        <w:pBdr/>
        <w:spacing w:after="120" w:lineRule="auto"/>
        <w:contextualSpacing w:val="0"/>
        <w:rPr/>
      </w:pPr>
      <w:r w:rsidDel="00000000" w:rsidR="00000000" w:rsidRPr="00000000">
        <w:rPr>
          <w:rtl w:val="0"/>
        </w:rPr>
        <w:t xml:space="preserve">ул. Савска бр. 17а</w:t>
      </w:r>
    </w:p>
    <w:p w:rsidR="00000000" w:rsidDel="00000000" w:rsidP="00000000" w:rsidRDefault="00000000" w:rsidRPr="00000000">
      <w:pPr>
        <w:pBdr/>
        <w:spacing w:after="120" w:lineRule="auto"/>
        <w:contextualSpacing w:val="0"/>
        <w:rPr/>
      </w:pPr>
      <w:r w:rsidDel="00000000" w:rsidR="00000000" w:rsidRPr="00000000">
        <w:rPr>
          <w:rtl w:val="0"/>
        </w:rPr>
        <w:t xml:space="preserve">Београд</w:t>
      </w:r>
    </w:p>
    <w:p w:rsidR="00000000" w:rsidDel="00000000" w:rsidP="00000000" w:rsidRDefault="00000000" w:rsidRPr="00000000">
      <w:pPr>
        <w:pBdr/>
        <w:spacing w:after="120" w:lineRule="auto"/>
        <w:contextualSpacing w:val="0"/>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b w:val="1"/>
        </w:rPr>
      </w:pPr>
      <w:r w:rsidDel="00000000" w:rsidR="00000000" w:rsidRPr="00000000">
        <w:rPr>
          <w:b w:val="1"/>
          <w:rtl w:val="0"/>
        </w:rPr>
        <w:t xml:space="preserve">На основу члана 280 и члана 281 Законика о кривичном поступку, а у вези са чланом 3 став 1 тачка 2 Закона о организацији и надлежности државних органа за борбу против високотехнолошког криминала;</w:t>
      </w:r>
    </w:p>
    <w:p w:rsidR="00000000" w:rsidDel="00000000" w:rsidP="00000000" w:rsidRDefault="00000000" w:rsidRPr="00000000">
      <w:pPr>
        <w:pBdr/>
        <w:spacing w:after="120" w:lineRule="auto"/>
        <w:contextualSpacing w:val="0"/>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_____________[унети име], из ______________[унети град] ул. ________________[унети адресу], због постојања основа сумње да је НН лице извршило кривично дело Уцена из члана 215. став 3, Кривичног законика  или друго кривично дело за које се гоњење предузима по службеној дужности, дана___________[унети датум]. године подноси:</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  </w:t>
      </w:r>
    </w:p>
    <w:p w:rsidR="00000000" w:rsidDel="00000000" w:rsidP="00000000" w:rsidRDefault="00000000" w:rsidRPr="00000000">
      <w:pPr>
        <w:pBdr/>
        <w:spacing w:after="120" w:lineRule="auto"/>
        <w:contextualSpacing w:val="0"/>
        <w:jc w:val="center"/>
        <w:rPr>
          <w:b w:val="1"/>
        </w:rPr>
      </w:pPr>
      <w:r w:rsidDel="00000000" w:rsidR="00000000" w:rsidRPr="00000000">
        <w:rPr>
          <w:b w:val="1"/>
          <w:rtl w:val="0"/>
        </w:rPr>
        <w:t xml:space="preserve">КРИВИЧНУ ПРИЈАВУ</w:t>
      </w:r>
      <w:r w:rsidDel="00000000" w:rsidR="00000000" w:rsidRPr="00000000">
        <w:rPr>
          <w:rtl w:val="0"/>
        </w:rPr>
      </w:r>
    </w:p>
    <w:p w:rsidR="00000000" w:rsidDel="00000000" w:rsidP="00000000" w:rsidRDefault="00000000" w:rsidRPr="00000000">
      <w:pPr>
        <w:pBdr/>
        <w:spacing w:after="120" w:lineRule="auto"/>
        <w:contextualSpacing w:val="0"/>
        <w:jc w:val="center"/>
        <w:rPr/>
      </w:pPr>
      <w:r w:rsidDel="00000000" w:rsidR="00000000" w:rsidRPr="00000000">
        <w:rPr>
          <w:rtl w:val="0"/>
        </w:rPr>
        <w:t xml:space="preserve"> </w:t>
      </w:r>
    </w:p>
    <w:p w:rsidR="00000000" w:rsidDel="00000000" w:rsidP="00000000" w:rsidRDefault="00000000" w:rsidRPr="00000000">
      <w:pPr>
        <w:pBdr/>
        <w:spacing w:after="120" w:lineRule="auto"/>
        <w:contextualSpacing w:val="0"/>
        <w:jc w:val="center"/>
        <w:rPr/>
      </w:pP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Против: НН лица.</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Постоје основи сумње да је НН лице или више НН лица дана___________(унети датум) године у приближно____________(унети време) </w:t>
      </w:r>
      <w:r w:rsidDel="00000000" w:rsidR="00000000" w:rsidRPr="00000000">
        <w:rPr>
          <w:rtl w:val="0"/>
        </w:rPr>
        <w:t xml:space="preserve">употребом рачунара или рачунарског програма</w:t>
      </w:r>
      <w:r w:rsidDel="00000000" w:rsidR="00000000" w:rsidRPr="00000000">
        <w:rPr>
          <w:rtl w:val="0"/>
        </w:rPr>
        <w:t xml:space="preserve"> запретило___________ (коме) да ће против њега или њему блиског лица открити нешто што би њиховој части или угледу шкодило и тиме га принуди да________________________________________________________________________________________________ (учини шта) на штету ____________(своје или туђе имовине) и тиме прибави имовинску корист у износу </w:t>
      </w:r>
      <w:r w:rsidDel="00000000" w:rsidR="00000000" w:rsidRPr="00000000">
        <w:rPr>
          <w:rtl w:val="0"/>
        </w:rPr>
        <w:t xml:space="preserve">износу преко 1.500.000 динара</w:t>
      </w:r>
      <w:r w:rsidDel="00000000" w:rsidR="00000000" w:rsidRPr="00000000">
        <w:rPr>
          <w:rtl w:val="0"/>
        </w:rPr>
        <w:t xml:space="preserve">,</w:t>
      </w:r>
      <w:r w:rsidDel="00000000" w:rsidR="00000000" w:rsidRPr="00000000">
        <w:rPr>
          <w:rtl w:val="0"/>
        </w:rPr>
        <w:t xml:space="preserve"> и то на следећи начин:</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 (ОБЈАСНИТИ ДОГАЂАЈ)</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чиме је учинио/су учинили кривично дело </w:t>
      </w:r>
      <w:r w:rsidDel="00000000" w:rsidR="00000000" w:rsidRPr="00000000">
        <w:rPr>
          <w:rtl w:val="0"/>
        </w:rPr>
        <w:t xml:space="preserve">Уцена из члана 215. став 3, КЗ-а</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center"/>
        <w:rPr/>
      </w:pPr>
      <w:r w:rsidDel="00000000" w:rsidR="00000000" w:rsidRPr="00000000">
        <w:rPr>
          <w:b w:val="1"/>
          <w:sz w:val="24"/>
          <w:szCs w:val="24"/>
          <w:rtl w:val="0"/>
        </w:rPr>
        <w:t xml:space="preserve">Образложење</w:t>
      </w:r>
      <w:r w:rsidDel="00000000" w:rsidR="00000000" w:rsidRPr="00000000">
        <w:rPr>
          <w:rtl w:val="0"/>
        </w:rPr>
        <w:t xml:space="preserve"> </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(Објашњење вашег положаја, шта је тачно оштећено итд, пробајте да дате техничко објашњење поступка извршења кривичног дела по временским интервалима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rtl w:val="0"/>
        </w:rPr>
      </w:r>
    </w:p>
    <w:p w:rsidR="00000000" w:rsidDel="00000000" w:rsidP="00000000" w:rsidRDefault="00000000" w:rsidRPr="00000000">
      <w:pPr>
        <w:pBdr/>
        <w:spacing w:after="120" w:lineRule="auto"/>
        <w:contextualSpacing w:val="0"/>
        <w:jc w:val="both"/>
        <w:rPr>
          <w:b w:val="1"/>
        </w:rPr>
      </w:pPr>
      <w:r w:rsidDel="00000000" w:rsidR="00000000" w:rsidRPr="00000000">
        <w:rPr>
          <w:b w:val="1"/>
          <w:rtl w:val="0"/>
        </w:rPr>
        <w:t xml:space="preserve">Напомена: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Молим тужилаштво да преузме све неопходне радње у циљу откривања НН учиниоца/учинилаца, а посебно да спроведе следеће истражне радње:</w:t>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1.  (Опционо, навести одређену истражну радњу коју тужилаштво треба да спроведе)  </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Из свега горе наведеног, јасно је да циљ горе описаних радњи управо био да се __________________________________________________________________________________________________________________________(објаснити, нпр са намером да себи прибави портивправну имовинску корист коришћењем рачунара запрети другом да ће против њега открити нешто што би његовом угледу шкодило и тиме га принуди да учини нешто на штету своје имовине, а тиме себи  прибави противправну имовинску корист у износу који прелази милион и петсто хиљада динара) те с тога достављамо ову кривичну пријаву насловном тужилаштву, са предлогом да исто спроведе истражне радње и иницира кривични поступак против учиниоца/учинилаца због учињеног кривичног дела Уцена из члана 215. став 3,  Кривичног законика.</w:t>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У прилогу Кривичне пријаве достављамо:</w:t>
      </w:r>
    </w:p>
    <w:p w:rsidR="00000000" w:rsidDel="00000000" w:rsidP="00000000" w:rsidRDefault="00000000" w:rsidRPr="00000000">
      <w:pPr>
        <w:numPr>
          <w:ilvl w:val="0"/>
          <w:numId w:val="1"/>
        </w:numPr>
        <w:pBdr/>
        <w:spacing w:after="120" w:lineRule="auto"/>
        <w:ind w:left="720" w:hanging="360"/>
        <w:contextualSpacing w:val="1"/>
        <w:jc w:val="both"/>
        <w:rPr/>
      </w:pPr>
      <w:r w:rsidDel="00000000" w:rsidR="00000000" w:rsidRPr="00000000">
        <w:rPr>
          <w:rtl w:val="0"/>
        </w:rPr>
        <w:t xml:space="preserve">( На пример извештај техничке анализе напада) </w:t>
      </w:r>
    </w:p>
    <w:p w:rsidR="00000000" w:rsidDel="00000000" w:rsidP="00000000" w:rsidRDefault="00000000" w:rsidRPr="00000000">
      <w:pPr>
        <w:numPr>
          <w:ilvl w:val="0"/>
          <w:numId w:val="1"/>
        </w:numPr>
        <w:pBdr/>
        <w:spacing w:after="120" w:lineRule="auto"/>
        <w:ind w:left="720" w:hanging="360"/>
        <w:contextualSpacing w:val="1"/>
        <w:jc w:val="both"/>
        <w:rPr/>
      </w:pPr>
      <w:r w:rsidDel="00000000" w:rsidR="00000000" w:rsidRPr="00000000">
        <w:rPr>
          <w:rtl w:val="0"/>
        </w:rPr>
        <w:t xml:space="preserve">( Нa пример CD на коме се налази извештај):</w:t>
      </w:r>
    </w:p>
    <w:p w:rsidR="00000000" w:rsidDel="00000000" w:rsidP="00000000" w:rsidRDefault="00000000" w:rsidRPr="00000000">
      <w:pPr>
        <w:pBdr/>
        <w:spacing w:after="120" w:lineRule="auto"/>
        <w:ind w:left="1440" w:firstLine="0"/>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r>
    </w:p>
    <w:p w:rsidR="00000000" w:rsidDel="00000000" w:rsidP="00000000" w:rsidRDefault="00000000" w:rsidRPr="00000000">
      <w:pPr>
        <w:pBdr/>
        <w:spacing w:after="120" w:lineRule="auto"/>
        <w:contextualSpacing w:val="0"/>
        <w:jc w:val="both"/>
        <w:rPr/>
      </w:pPr>
      <w:r w:rsidDel="00000000" w:rsidR="00000000" w:rsidRPr="00000000">
        <w:rPr>
          <w:rtl w:val="0"/>
        </w:rPr>
        <w:t xml:space="preserve">У Београду, дана ________. године</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За подносиоца:</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 </w:t>
      </w:r>
    </w:p>
    <w:p w:rsidR="00000000" w:rsidDel="00000000" w:rsidP="00000000" w:rsidRDefault="00000000" w:rsidRPr="00000000">
      <w:pPr>
        <w:pBdr/>
        <w:spacing w:after="120" w:lineRule="auto"/>
        <w:contextualSpacing w:val="0"/>
        <w:jc w:val="right"/>
        <w:rPr/>
      </w:pPr>
      <w:r w:rsidDel="00000000" w:rsidR="00000000" w:rsidRPr="00000000">
        <w:rPr>
          <w:rtl w:val="0"/>
        </w:rPr>
        <w:t xml:space="preserve">_________________________</w:t>
      </w:r>
    </w:p>
    <w:p w:rsidR="00000000" w:rsidDel="00000000" w:rsidP="00000000" w:rsidRDefault="00000000" w:rsidRPr="00000000">
      <w:pPr>
        <w:pBd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